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3E" w:rsidRDefault="00603D4D">
      <w:r>
        <w:t xml:space="preserve">Dear </w:t>
      </w:r>
      <w:r w:rsidR="00D0714F">
        <w:t xml:space="preserve">CHEM 123 </w:t>
      </w:r>
      <w:r>
        <w:t>Students:</w:t>
      </w:r>
    </w:p>
    <w:p w:rsidR="00603D4D" w:rsidRDefault="00603D4D">
      <w:r>
        <w:t>On behalf of your lecture and laboratory professors I want to welcome you to the CSB/SJU General Chemistry program.  We hope you will learn a lot and enjoy your chemistry experience this semester.</w:t>
      </w:r>
    </w:p>
    <w:p w:rsidR="00603D4D" w:rsidRDefault="00603D4D">
      <w:r>
        <w:t>I also want to tell you about something new in chemistry.  We</w:t>
      </w:r>
      <w:r w:rsidR="005C7AB0">
        <w:t xml:space="preserve"> (and a number of other schools) </w:t>
      </w:r>
      <w:r>
        <w:t>are in the process of changing our gen</w:t>
      </w:r>
      <w:r w:rsidR="003D1A34">
        <w:t>eral chemistry course so that</w:t>
      </w:r>
      <w:r>
        <w:t xml:space="preserve"> the topics more closely build on each other than they have in the</w:t>
      </w:r>
      <w:r w:rsidR="005C7AB0">
        <w:t xml:space="preserve"> </w:t>
      </w:r>
      <w:r w:rsidR="00D0714F">
        <w:t xml:space="preserve">typical </w:t>
      </w:r>
      <w:r w:rsidR="005C7AB0">
        <w:t>general chemistry course</w:t>
      </w:r>
      <w:r>
        <w:t xml:space="preserve">.  We will start with </w:t>
      </w:r>
      <w:r w:rsidR="00876638">
        <w:t>atoms</w:t>
      </w:r>
      <w:r w:rsidR="00D0714F">
        <w:t>,</w:t>
      </w:r>
      <w:r w:rsidR="005C7AB0">
        <w:t xml:space="preserve"> the basic building block of matter.  Then we will see </w:t>
      </w:r>
      <w:r w:rsidR="00876638">
        <w:t xml:space="preserve">how they can be put together into molecules and then learn how the different arrangements of atoms affect the properties of the molecules.  </w:t>
      </w:r>
      <w:r w:rsidR="005C7AB0">
        <w:t>This is a key idea in chemistry—</w:t>
      </w:r>
      <w:r w:rsidR="00D0714F">
        <w:t>the structure of a compound</w:t>
      </w:r>
      <w:r w:rsidR="005C7AB0">
        <w:t xml:space="preserve"> controls its properties.  </w:t>
      </w:r>
      <w:r w:rsidR="00481497">
        <w:t>And, it works in reverse--if there is a set of properties that we want a substance to have (for example, a new antibiotic or a biodegradable polymer), we can design a molecule or a structure that is likely to have these properties.  This course emphasizes the relationships between structure and property.</w:t>
      </w:r>
    </w:p>
    <w:p w:rsidR="00481497" w:rsidRDefault="00481497">
      <w:r>
        <w:t>This approach has many advantages.  First</w:t>
      </w:r>
      <w:r w:rsidR="006B7554">
        <w:t>, developing</w:t>
      </w:r>
      <w:r>
        <w:t xml:space="preserve"> knowledge from the ground up </w:t>
      </w:r>
      <w:r w:rsidR="005016CF">
        <w:t>in a logical sequence should make chemistry easier to learn.  Second, it will build upon but be different from your high school chemistry course.  Third, it will focus on structure-property relationships that are important in biology, pharmacy and medicine</w:t>
      </w:r>
      <w:r w:rsidR="003D1A34">
        <w:t xml:space="preserve"> so what you learn</w:t>
      </w:r>
      <w:r w:rsidR="005016CF">
        <w:t xml:space="preserve"> will be </w:t>
      </w:r>
      <w:r w:rsidR="003D1A34">
        <w:t xml:space="preserve">closely </w:t>
      </w:r>
      <w:r w:rsidR="005016CF">
        <w:t>connected to other courses or future career plans for many of you.</w:t>
      </w:r>
    </w:p>
    <w:p w:rsidR="005016CF" w:rsidRDefault="003D1A34">
      <w:r>
        <w:t xml:space="preserve">There are a number of teaching tools that we will use to help you learn.  We have selected a textbook </w:t>
      </w:r>
      <w:r w:rsidR="00D42085">
        <w:t xml:space="preserve">(McMurry and Fay’s “Atoms First”) that emphasizes the construction of chemical substances from the ground up.  In addition, there is an online homework system, called </w:t>
      </w:r>
      <w:r w:rsidR="006B7554">
        <w:t>“</w:t>
      </w:r>
      <w:r w:rsidR="00D42085">
        <w:t>Mastering Chemistry</w:t>
      </w:r>
      <w:r w:rsidR="006B7554">
        <w:t>”</w:t>
      </w:r>
      <w:r w:rsidR="00D42085">
        <w:t>,</w:t>
      </w:r>
      <w:r w:rsidR="00D0714F">
        <w:t xml:space="preserve"> </w:t>
      </w:r>
      <w:r w:rsidR="00D42085">
        <w:t xml:space="preserve">that is connected to the textbook and will give you </w:t>
      </w:r>
      <w:r w:rsidR="00D0714F">
        <w:t xml:space="preserve">practice </w:t>
      </w:r>
      <w:r w:rsidR="006B7554">
        <w:t>and instant feedback to develop</w:t>
      </w:r>
      <w:r w:rsidR="00D42085">
        <w:t xml:space="preserve"> your understanding of course material.  One of the CHEM 123 instructors, Dr. Chris Schaller, has also prepared a web-based textbook</w:t>
      </w:r>
      <w:r w:rsidR="00D0714F">
        <w:t xml:space="preserve"> called </w:t>
      </w:r>
      <w:r w:rsidR="00D42085">
        <w:t xml:space="preserve"> “Web Materials on Structure a</w:t>
      </w:r>
      <w:r w:rsidR="00D0714F">
        <w:t xml:space="preserve">nd Reactivity in Chemistry”  featuring </w:t>
      </w:r>
      <w:r w:rsidR="00D42085">
        <w:t xml:space="preserve"> topics, animations and  applications that are not in the general chemistry textbook.  Another instructor, Dr. Anna McKenna, has created </w:t>
      </w:r>
      <w:r w:rsidR="00731E19">
        <w:t>“Genchem T</w:t>
      </w:r>
      <w:r w:rsidR="006218F0">
        <w:t xml:space="preserve">utor” a Moodle website designed to help you get extra practice learning chemistry.  The entire chemistry department has contributed to a workbook that will provide a number of in-class or homework activities that </w:t>
      </w:r>
      <w:r w:rsidR="00B732AF">
        <w:t>emphasizes applications of chemistry.  And, of course, there is the chemistry lab manual that will help you develop hands-on skills.  Though this may seem like a lot of di</w:t>
      </w:r>
      <w:r w:rsidR="001A3794">
        <w:t>f</w:t>
      </w:r>
      <w:r w:rsidR="00B732AF">
        <w:t>ferent sources</w:t>
      </w:r>
      <w:r w:rsidR="001A3794">
        <w:t xml:space="preserve"> to keep straight, your instructor will provide a calendar or detailed course syllabus to make sure that you know</w:t>
      </w:r>
      <w:r w:rsidR="006B7554">
        <w:t xml:space="preserve"> when to use each source</w:t>
      </w:r>
      <w:r w:rsidR="001A3794">
        <w:t>.  We also believe that each of these sources contributes something significant to the course and that you will benefit from them all.</w:t>
      </w:r>
    </w:p>
    <w:p w:rsidR="001A3794" w:rsidRDefault="006B7554">
      <w:r>
        <w:t xml:space="preserve">We </w:t>
      </w:r>
      <w:r w:rsidR="001A3794">
        <w:t>are excited to begin teaching chemistry in this new way and helping you learn.  We hope you enjoy the course.</w:t>
      </w:r>
    </w:p>
    <w:p w:rsidR="001A3794" w:rsidRDefault="001A3794">
      <w:r>
        <w:t>Sincerely,</w:t>
      </w:r>
    </w:p>
    <w:p w:rsidR="001A3794" w:rsidRDefault="00D0714F" w:rsidP="00D0714F">
      <w:pPr>
        <w:spacing w:after="0"/>
      </w:pPr>
      <w:r>
        <w:t>Brian Johnson</w:t>
      </w:r>
    </w:p>
    <w:p w:rsidR="00D0714F" w:rsidRDefault="00D0714F" w:rsidP="00D0714F">
      <w:pPr>
        <w:spacing w:after="0"/>
      </w:pPr>
      <w:r>
        <w:t>General Chemistry Coordinator</w:t>
      </w:r>
    </w:p>
    <w:sectPr w:rsidR="00D0714F" w:rsidSect="00A73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603D4D"/>
    <w:rsid w:val="001A3794"/>
    <w:rsid w:val="003D1A34"/>
    <w:rsid w:val="00481497"/>
    <w:rsid w:val="005016CF"/>
    <w:rsid w:val="005C7AB0"/>
    <w:rsid w:val="00603D4D"/>
    <w:rsid w:val="006218F0"/>
    <w:rsid w:val="00623420"/>
    <w:rsid w:val="006B7554"/>
    <w:rsid w:val="00731E19"/>
    <w:rsid w:val="00803F4C"/>
    <w:rsid w:val="00876638"/>
    <w:rsid w:val="00A7363E"/>
    <w:rsid w:val="00B732AF"/>
    <w:rsid w:val="00D0714F"/>
    <w:rsid w:val="00D217DB"/>
    <w:rsid w:val="00D42085"/>
    <w:rsid w:val="00EA750C"/>
    <w:rsid w:val="00FE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CSB/SJU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bjohnson</dc:creator>
  <cp:keywords/>
  <dc:description/>
  <cp:lastModifiedBy>HP Authorized Customer</cp:lastModifiedBy>
  <cp:revision>2</cp:revision>
  <dcterms:created xsi:type="dcterms:W3CDTF">2009-08-23T12:43:00Z</dcterms:created>
  <dcterms:modified xsi:type="dcterms:W3CDTF">2009-08-23T12:43:00Z</dcterms:modified>
</cp:coreProperties>
</file>